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F89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72"/>
          <w:szCs w:val="72"/>
          <w:lang w:val="en-US" w:eastAsia="zh-CN"/>
        </w:rPr>
        <w:t>海南师范大学心理学院</w:t>
      </w:r>
    </w:p>
    <w:p w14:paraId="08E7B03B">
      <w:pPr>
        <w:jc w:val="center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36830</wp:posOffset>
                </wp:positionV>
                <wp:extent cx="4762500" cy="15875"/>
                <wp:effectExtent l="0" t="17145" r="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10970" y="1614170"/>
                          <a:ext cx="4762500" cy="1587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.1pt;margin-top:2.9pt;height:1.25pt;width:375pt;z-index:251659264;mso-width-relative:page;mso-height-relative:page;" filled="f" stroked="t" coordsize="21600,21600" o:gfxdata="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xkO27UAAAABgEAAA8AAAAAAAAAAQAgAAAAIgAAAGRycy9kb3ducmV2LnhtbFBL&#10;AQIUABQAAAAIAIdO4kAu/rZc+gEAAMwDAAAOAAAAAAAAAAEAIAAAACMBAABkcnMvZTJvRG9jLnht&#10;bFBLBQYAAAAABgAGAFkBAACPBQAAAAA=&#10;">
                <v:fill on="f" focussize="0,0"/>
                <v:stroke weight="2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778FC7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心理学院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本科生转专业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管理办法</w:t>
      </w:r>
    </w:p>
    <w:p w14:paraId="577AA7CA">
      <w:pPr>
        <w:pStyle w:val="2"/>
        <w:spacing w:line="420" w:lineRule="exact"/>
        <w:ind w:firstLine="560"/>
        <w:rPr>
          <w:rFonts w:eastAsia="宋体" w:cs="Times New Roman"/>
          <w:sz w:val="28"/>
        </w:rPr>
      </w:pPr>
    </w:p>
    <w:p w14:paraId="1511832F">
      <w:pPr>
        <w:pStyle w:val="2"/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为规范心理学院本科生转专业管理，确保本科生转专业工作的顺利开展，根据《海南师范大学本科生转专业管理办法》有关要求，特制定本办法。</w:t>
      </w:r>
    </w:p>
    <w:p w14:paraId="37F1675C">
      <w:pPr>
        <w:pStyle w:val="2"/>
        <w:spacing w:line="360" w:lineRule="auto"/>
        <w:ind w:firstLine="56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转专业工作小组</w:t>
      </w:r>
    </w:p>
    <w:p w14:paraId="7C629439">
      <w:pPr>
        <w:pStyle w:val="2"/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院成立转专业工作小组，组长由学院党委书记和院长担任，成员包括分管教学副院长、分管学生副书记、系主任、本科生辅导员。工作小组负责制定本院转专业管理办法，审核转专业学生的材料、组织考查和面试等事宜。</w:t>
      </w:r>
    </w:p>
    <w:p w14:paraId="32D5BD21">
      <w:pPr>
        <w:pStyle w:val="2"/>
        <w:numPr>
          <w:ilvl w:val="0"/>
          <w:numId w:val="1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转入学生工作流程</w:t>
      </w:r>
    </w:p>
    <w:p w14:paraId="24C51246">
      <w:pPr>
        <w:pStyle w:val="2"/>
        <w:numPr>
          <w:ilvl w:val="0"/>
          <w:numId w:val="0"/>
        </w:numPr>
        <w:spacing w:line="360" w:lineRule="auto"/>
        <w:ind w:firstLine="60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转入学生专业范围不做要求，按专业容量动态调整，原则上</w:t>
      </w:r>
    </w:p>
    <w:p w14:paraId="256F738C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1、转入学生的条件必须符合《海南师范大学本科生转专业管理办法》和学校有关本科生转专业工作通知的相关要求。在校期间无违纪记录，已修课程平均绩点≥3.0，无不及格科目并且要求转入后降级。</w:t>
      </w:r>
    </w:p>
    <w:p w14:paraId="00D17F7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  <w:lang w:val="en-US" w:eastAsia="zh-CN"/>
        </w:rPr>
        <w:t>转入学生专业范围要求原培养方案中必须有《文科数学》《线性代数》《高等数学A(上)》《高等数学B(上)》《高等数学I》《高等数学II》《高等数学A(下)》《高等数学B(下)》《数学分析I》《数学分析II》《高等代数I》《高等代数II》等其中一门课程，且成绩在70分以上。另外按专业容量动态调整，原则上不超过本学院2025年级人数的3%。</w:t>
      </w:r>
    </w:p>
    <w:p w14:paraId="53FBCB4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转入学生须提交申请材料（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学院签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字盖章的成绩单）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，工作小组对材料进行审核、考查并确定进入下一步面试的学生名单。</w:t>
      </w:r>
    </w:p>
    <w:p w14:paraId="2DF354F1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工作小组对经过考查的学生进行面试并确定最终转入学生名单，学院党政联席会对名单进行讨论后作出审查意见报送教务处。</w:t>
      </w:r>
    </w:p>
    <w:p w14:paraId="2489EE61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名单公布、手续办理等后续流程按学校相关通知开展。</w:t>
      </w:r>
    </w:p>
    <w:p w14:paraId="24670C8B">
      <w:pPr>
        <w:pStyle w:val="2"/>
        <w:numPr>
          <w:ilvl w:val="0"/>
          <w:numId w:val="1"/>
        </w:num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转出学生工作流程</w:t>
      </w:r>
    </w:p>
    <w:p w14:paraId="661AAFA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转出学生的条件必须符合《海南师范大学本科生转专业管理办法》和学校有关本科生转专业工作通知的相关要求。</w:t>
      </w:r>
    </w:p>
    <w:p w14:paraId="31F2A5E9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转出学生的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人数、成绩不做要求。</w:t>
      </w:r>
      <w:r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  <w:lang w:val="en-US" w:eastAsia="zh-CN"/>
        </w:rPr>
        <w:t>转出后的学生不得再次转回心理学院。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转出学生的工作流程按学校相关通知开展。</w:t>
      </w:r>
    </w:p>
    <w:p w14:paraId="00E432A4">
      <w:pPr>
        <w:pStyle w:val="2"/>
        <w:spacing w:line="360" w:lineRule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7A654F5C">
      <w:pPr>
        <w:pStyle w:val="2"/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本办法自发文之日起实施。</w:t>
      </w:r>
    </w:p>
    <w:p w14:paraId="095C3336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395191FC">
      <w:pPr>
        <w:spacing w:line="360" w:lineRule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43F2B387">
      <w:pPr>
        <w:spacing w:line="360" w:lineRule="auto"/>
        <w:ind w:firstLine="5100" w:firstLineChars="17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海南师范大学心理学院</w:t>
      </w:r>
    </w:p>
    <w:p w14:paraId="766D016A">
      <w:pPr>
        <w:pStyle w:val="2"/>
        <w:spacing w:line="360" w:lineRule="auto"/>
        <w:ind w:firstLine="5700" w:firstLineChars="19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20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2FE4776-D780-4C26-9DB2-8E95DCE8DE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AF7B15-A0FF-4BE5-8DEA-2A1393DF01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8E3A36"/>
    <w:multiLevelType w:val="singleLevel"/>
    <w:tmpl w:val="A88E3A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F8E316"/>
    <w:multiLevelType w:val="singleLevel"/>
    <w:tmpl w:val="D3F8E316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2">
    <w:nsid w:val="76A99D4B"/>
    <w:multiLevelType w:val="singleLevel"/>
    <w:tmpl w:val="76A99D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55C31"/>
    <w:rsid w:val="000C2F0F"/>
    <w:rsid w:val="002C1C27"/>
    <w:rsid w:val="004A75C2"/>
    <w:rsid w:val="009476E2"/>
    <w:rsid w:val="00966E8E"/>
    <w:rsid w:val="00D306FE"/>
    <w:rsid w:val="01FA5FED"/>
    <w:rsid w:val="01FD21DE"/>
    <w:rsid w:val="15E77A9E"/>
    <w:rsid w:val="1D6370CF"/>
    <w:rsid w:val="1DE77722"/>
    <w:rsid w:val="233415A5"/>
    <w:rsid w:val="306426FC"/>
    <w:rsid w:val="347C6D51"/>
    <w:rsid w:val="398E1CFA"/>
    <w:rsid w:val="3AF455CB"/>
    <w:rsid w:val="3CC42CEA"/>
    <w:rsid w:val="3D555C31"/>
    <w:rsid w:val="3FA46429"/>
    <w:rsid w:val="495C4E99"/>
    <w:rsid w:val="4B717521"/>
    <w:rsid w:val="50035022"/>
    <w:rsid w:val="52DA4FA9"/>
    <w:rsid w:val="54C44851"/>
    <w:rsid w:val="61AB3858"/>
    <w:rsid w:val="65323E1B"/>
    <w:rsid w:val="66045600"/>
    <w:rsid w:val="7C3038E8"/>
    <w:rsid w:val="7DD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739</Words>
  <Characters>754</Characters>
  <Lines>8</Lines>
  <Paragraphs>2</Paragraphs>
  <TotalTime>27</TotalTime>
  <ScaleCrop>false</ScaleCrop>
  <LinksUpToDate>false</LinksUpToDate>
  <CharactersWithSpaces>755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2021-12-23T04:05:00Z</dcterms:created>
  <dc:creator>晓琳</dc:creator>
  <cp:lastModifiedBy>芥芥芥末末末</cp:lastModifiedBy>
  <dcterms:modified xsi:type="dcterms:W3CDTF">2026-07-16T09:41:54Z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2E39B09928874CDC8CB921E0CE4F375E_13</vt:lpwstr>
  </property>
  <property fmtid="{D5CDD505-2E9C-101B-9397-08002B2CF9AE}" pid="4" name="KSOTemplateDocerSaveRecord">
    <vt:lpwstr>eyJoZGlkIjoiNDNkOTcxYzFiNWE0NTMzZjgzYjc4NWQ1MGU3NDdhOTQiLCJ1c2VySWQiOiIyNDc0MTI2NjkifQ==</vt:lpwstr>
  </property>
</Properties>
</file>